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0" w:rsidRDefault="00AE71C0" w:rsidP="0078303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AE71C0" w:rsidRDefault="00AE71C0" w:rsidP="0078303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Do Programu opieki nad bezdomnymi zwierzętami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oraz zapobieganiu bezdomności zwierząt na terenie </w:t>
      </w:r>
      <w:r>
        <w:tab/>
      </w:r>
      <w:r>
        <w:tab/>
      </w:r>
      <w:r>
        <w:tab/>
      </w:r>
      <w:r>
        <w:tab/>
      </w:r>
      <w:r>
        <w:tab/>
      </w:r>
      <w:r>
        <w:tab/>
        <w:t>gminy Bobrowniki</w:t>
      </w:r>
    </w:p>
    <w:p w:rsidR="00AE71C0" w:rsidRDefault="00AE71C0" w:rsidP="00783039">
      <w:pPr>
        <w:pStyle w:val="NoSpacing"/>
      </w:pPr>
    </w:p>
    <w:p w:rsidR="00AE71C0" w:rsidRDefault="00AE71C0" w:rsidP="00783039">
      <w:pPr>
        <w:pStyle w:val="NoSpacing"/>
      </w:pPr>
    </w:p>
    <w:p w:rsidR="00AE71C0" w:rsidRDefault="00AE71C0" w:rsidP="00783039">
      <w:pPr>
        <w:pStyle w:val="NoSpacing"/>
      </w:pPr>
    </w:p>
    <w:p w:rsidR="00AE71C0" w:rsidRDefault="00AE71C0" w:rsidP="00783039">
      <w:pPr>
        <w:pStyle w:val="NoSpacing"/>
        <w:jc w:val="center"/>
      </w:pPr>
      <w:r>
        <w:t xml:space="preserve">Wysokość środków finansowych przewidywanych w 2013 r. na realizację zadań wynikających </w:t>
      </w:r>
    </w:p>
    <w:p w:rsidR="00AE71C0" w:rsidRDefault="00AE71C0" w:rsidP="00783039">
      <w:pPr>
        <w:pStyle w:val="NoSpacing"/>
        <w:jc w:val="center"/>
      </w:pPr>
      <w:r>
        <w:t>z Programu</w:t>
      </w:r>
    </w:p>
    <w:p w:rsidR="00AE71C0" w:rsidRDefault="00AE71C0" w:rsidP="00783039">
      <w:pPr>
        <w:pStyle w:val="NoSpacing"/>
        <w:jc w:val="center"/>
      </w:pPr>
    </w:p>
    <w:p w:rsidR="00AE71C0" w:rsidRDefault="00AE71C0" w:rsidP="00783039">
      <w:pPr>
        <w:pStyle w:val="NoSpacing"/>
        <w:jc w:val="center"/>
      </w:pPr>
    </w:p>
    <w:p w:rsidR="00AE71C0" w:rsidRDefault="00AE71C0" w:rsidP="00783039">
      <w:pPr>
        <w:pStyle w:val="NoSpacing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789"/>
        <w:gridCol w:w="2303"/>
        <w:gridCol w:w="2303"/>
      </w:tblGrid>
      <w:tr w:rsidR="00AE71C0" w:rsidRPr="00BA3931" w:rsidTr="00BA3931">
        <w:tc>
          <w:tcPr>
            <w:tcW w:w="817" w:type="dxa"/>
          </w:tcPr>
          <w:p w:rsidR="00AE71C0" w:rsidRPr="00BA3931" w:rsidRDefault="00AE71C0" w:rsidP="00BA3931">
            <w:pPr>
              <w:pStyle w:val="NoSpacing"/>
              <w:jc w:val="center"/>
            </w:pPr>
            <w:r w:rsidRPr="00BA3931">
              <w:t>L.p.</w:t>
            </w:r>
          </w:p>
        </w:tc>
        <w:tc>
          <w:tcPr>
            <w:tcW w:w="3789" w:type="dxa"/>
          </w:tcPr>
          <w:p w:rsidR="00AE71C0" w:rsidRPr="00BA3931" w:rsidRDefault="00AE71C0" w:rsidP="00BA3931">
            <w:pPr>
              <w:pStyle w:val="NoSpacing"/>
              <w:jc w:val="center"/>
            </w:pPr>
            <w:r w:rsidRPr="00BA3931">
              <w:t>Sposób wydatkowania</w:t>
            </w:r>
          </w:p>
        </w:tc>
        <w:tc>
          <w:tcPr>
            <w:tcW w:w="2303" w:type="dxa"/>
          </w:tcPr>
          <w:p w:rsidR="00AE71C0" w:rsidRPr="00BA3931" w:rsidRDefault="00AE71C0" w:rsidP="00BA3931">
            <w:pPr>
              <w:pStyle w:val="NoSpacing"/>
              <w:jc w:val="center"/>
            </w:pPr>
            <w:r w:rsidRPr="00BA3931">
              <w:t>Wielkość środków</w:t>
            </w:r>
          </w:p>
        </w:tc>
        <w:tc>
          <w:tcPr>
            <w:tcW w:w="2303" w:type="dxa"/>
          </w:tcPr>
          <w:p w:rsidR="00AE71C0" w:rsidRPr="00BA3931" w:rsidRDefault="00AE71C0" w:rsidP="00BA3931">
            <w:pPr>
              <w:pStyle w:val="NoSpacing"/>
              <w:jc w:val="center"/>
            </w:pPr>
            <w:r w:rsidRPr="00BA3931">
              <w:t>Źródło finansowania</w:t>
            </w:r>
          </w:p>
        </w:tc>
      </w:tr>
      <w:tr w:rsidR="00AE71C0" w:rsidRPr="00BA3931" w:rsidTr="00BA3931">
        <w:tc>
          <w:tcPr>
            <w:tcW w:w="817" w:type="dxa"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  <w:tc>
          <w:tcPr>
            <w:tcW w:w="3789" w:type="dxa"/>
          </w:tcPr>
          <w:p w:rsidR="00AE71C0" w:rsidRPr="00BA3931" w:rsidRDefault="00AE71C0" w:rsidP="00BA3931">
            <w:pPr>
              <w:pStyle w:val="NoSpacing"/>
              <w:jc w:val="center"/>
              <w:rPr>
                <w:sz w:val="18"/>
                <w:szCs w:val="18"/>
              </w:rPr>
            </w:pPr>
            <w:r w:rsidRPr="00BA3931">
              <w:rPr>
                <w:sz w:val="18"/>
                <w:szCs w:val="18"/>
              </w:rPr>
              <w:t>Odławianie bezdomnych zwierząt i ich przewóz do schroniska</w:t>
            </w:r>
          </w:p>
        </w:tc>
        <w:tc>
          <w:tcPr>
            <w:tcW w:w="2303" w:type="dxa"/>
          </w:tcPr>
          <w:p w:rsidR="00AE71C0" w:rsidRPr="00BA3931" w:rsidRDefault="00AE71C0" w:rsidP="00BA3931">
            <w:pPr>
              <w:pStyle w:val="NoSpacing"/>
              <w:jc w:val="center"/>
            </w:pPr>
            <w:r>
              <w:t>10</w:t>
            </w:r>
            <w:r w:rsidRPr="00BA3931">
              <w:t>.000,-</w:t>
            </w:r>
          </w:p>
        </w:tc>
        <w:tc>
          <w:tcPr>
            <w:tcW w:w="2303" w:type="dxa"/>
            <w:vMerge w:val="restart"/>
          </w:tcPr>
          <w:p w:rsidR="00AE71C0" w:rsidRPr="00BA3931" w:rsidRDefault="00AE71C0" w:rsidP="00BA3931">
            <w:pPr>
              <w:pStyle w:val="NoSpacing"/>
              <w:jc w:val="center"/>
            </w:pPr>
          </w:p>
          <w:p w:rsidR="00AE71C0" w:rsidRPr="00BA3931" w:rsidRDefault="00AE71C0" w:rsidP="00BA3931">
            <w:pPr>
              <w:pStyle w:val="NoSpacing"/>
              <w:jc w:val="center"/>
            </w:pPr>
          </w:p>
          <w:p w:rsidR="00AE71C0" w:rsidRPr="00BA3931" w:rsidRDefault="00AE71C0" w:rsidP="00BA3931">
            <w:pPr>
              <w:pStyle w:val="NoSpacing"/>
              <w:jc w:val="center"/>
            </w:pPr>
            <w:r w:rsidRPr="00BA3931">
              <w:t>Z budżetu Gminy</w:t>
            </w:r>
          </w:p>
        </w:tc>
      </w:tr>
      <w:tr w:rsidR="00AE71C0" w:rsidRPr="00BA3931" w:rsidTr="00BA3931">
        <w:trPr>
          <w:trHeight w:val="677"/>
        </w:trPr>
        <w:tc>
          <w:tcPr>
            <w:tcW w:w="817" w:type="dxa"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  <w:tc>
          <w:tcPr>
            <w:tcW w:w="3789" w:type="dxa"/>
          </w:tcPr>
          <w:p w:rsidR="00AE71C0" w:rsidRPr="00BA3931" w:rsidRDefault="00AE71C0" w:rsidP="00BA3931">
            <w:pPr>
              <w:pStyle w:val="NoSpacing"/>
              <w:jc w:val="center"/>
              <w:rPr>
                <w:sz w:val="18"/>
                <w:szCs w:val="18"/>
              </w:rPr>
            </w:pPr>
            <w:r w:rsidRPr="00BA3931">
              <w:rPr>
                <w:sz w:val="18"/>
                <w:szCs w:val="18"/>
              </w:rPr>
              <w:t xml:space="preserve">Umieszczanie </w:t>
            </w:r>
            <w:r>
              <w:rPr>
                <w:sz w:val="18"/>
                <w:szCs w:val="18"/>
              </w:rPr>
              <w:t>bezdomnych zwierząt w schroniskach</w:t>
            </w:r>
            <w:r w:rsidRPr="00BA3931">
              <w:rPr>
                <w:sz w:val="18"/>
                <w:szCs w:val="18"/>
              </w:rPr>
              <w:t>, w tym finansowanie ich sterylizacji, opieki, usypianie ślepych miotów</w:t>
            </w:r>
          </w:p>
        </w:tc>
        <w:tc>
          <w:tcPr>
            <w:tcW w:w="2303" w:type="dxa"/>
          </w:tcPr>
          <w:p w:rsidR="00AE71C0" w:rsidRPr="00BA3931" w:rsidRDefault="00AE71C0" w:rsidP="00BA3931">
            <w:pPr>
              <w:pStyle w:val="NoSpacing"/>
              <w:jc w:val="center"/>
            </w:pPr>
            <w:r>
              <w:t>26.300</w:t>
            </w:r>
            <w:r w:rsidRPr="00BA3931">
              <w:t>,-</w:t>
            </w:r>
          </w:p>
        </w:tc>
        <w:tc>
          <w:tcPr>
            <w:tcW w:w="2303" w:type="dxa"/>
            <w:vMerge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</w:tr>
      <w:tr w:rsidR="00AE71C0" w:rsidRPr="00BA3931" w:rsidTr="00BA3931">
        <w:trPr>
          <w:trHeight w:val="677"/>
        </w:trPr>
        <w:tc>
          <w:tcPr>
            <w:tcW w:w="817" w:type="dxa"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  <w:tc>
          <w:tcPr>
            <w:tcW w:w="3789" w:type="dxa"/>
          </w:tcPr>
          <w:p w:rsidR="00AE71C0" w:rsidRPr="00BA3931" w:rsidRDefault="00AE71C0" w:rsidP="00BA393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Sterylizacja  zwierząt bezdomnych które po zabiegu i kwarantannie pozostaną  w  miejscu dotychczasowego   bytowania</w:t>
            </w:r>
          </w:p>
        </w:tc>
        <w:tc>
          <w:tcPr>
            <w:tcW w:w="2303" w:type="dxa"/>
          </w:tcPr>
          <w:p w:rsidR="00AE71C0" w:rsidRPr="00BA3931" w:rsidRDefault="00AE71C0" w:rsidP="00BA3931">
            <w:pPr>
              <w:pStyle w:val="NoSpacing"/>
              <w:jc w:val="center"/>
            </w:pPr>
            <w:r>
              <w:t>1.000,-</w:t>
            </w:r>
          </w:p>
        </w:tc>
        <w:tc>
          <w:tcPr>
            <w:tcW w:w="2303" w:type="dxa"/>
            <w:vMerge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</w:tr>
      <w:tr w:rsidR="00AE71C0" w:rsidRPr="00BA3931" w:rsidTr="00BA3931">
        <w:trPr>
          <w:trHeight w:val="200"/>
        </w:trPr>
        <w:tc>
          <w:tcPr>
            <w:tcW w:w="817" w:type="dxa"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  <w:tc>
          <w:tcPr>
            <w:tcW w:w="3789" w:type="dxa"/>
          </w:tcPr>
          <w:p w:rsidR="00AE71C0" w:rsidRPr="00BA3931" w:rsidRDefault="00AE71C0" w:rsidP="00BA3931">
            <w:pPr>
              <w:pStyle w:val="NoSpacing"/>
              <w:jc w:val="center"/>
              <w:rPr>
                <w:sz w:val="18"/>
                <w:szCs w:val="18"/>
              </w:rPr>
            </w:pPr>
            <w:r w:rsidRPr="00BA3931">
              <w:rPr>
                <w:sz w:val="18"/>
                <w:szCs w:val="18"/>
              </w:rPr>
              <w:t>Zapewnienie całodobowej opieki weterynaryjnej w przypadkach zdarzeń drogowych z udziałem zwierząt</w:t>
            </w:r>
          </w:p>
        </w:tc>
        <w:tc>
          <w:tcPr>
            <w:tcW w:w="2303" w:type="dxa"/>
          </w:tcPr>
          <w:p w:rsidR="00AE71C0" w:rsidRPr="00BA3931" w:rsidRDefault="00AE71C0" w:rsidP="00BA3931">
            <w:pPr>
              <w:pStyle w:val="NoSpacing"/>
              <w:jc w:val="center"/>
            </w:pPr>
            <w:r>
              <w:t>2.2</w:t>
            </w:r>
            <w:r w:rsidRPr="00BA3931">
              <w:t>00,-</w:t>
            </w:r>
          </w:p>
        </w:tc>
        <w:tc>
          <w:tcPr>
            <w:tcW w:w="2303" w:type="dxa"/>
            <w:vMerge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</w:tr>
      <w:tr w:rsidR="00AE71C0" w:rsidRPr="00BA3931" w:rsidTr="00BA3931">
        <w:tc>
          <w:tcPr>
            <w:tcW w:w="817" w:type="dxa"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  <w:tc>
          <w:tcPr>
            <w:tcW w:w="3789" w:type="dxa"/>
          </w:tcPr>
          <w:p w:rsidR="00AE71C0" w:rsidRPr="00BA3931" w:rsidRDefault="00AE71C0" w:rsidP="00BA3931">
            <w:pPr>
              <w:pStyle w:val="NoSpacing"/>
              <w:jc w:val="center"/>
              <w:rPr>
                <w:sz w:val="18"/>
                <w:szCs w:val="18"/>
              </w:rPr>
            </w:pPr>
            <w:r w:rsidRPr="00BA3931">
              <w:rPr>
                <w:sz w:val="18"/>
                <w:szCs w:val="18"/>
              </w:rPr>
              <w:t>Dokarmianie  kotów wolno żyjących – zakup karmy</w:t>
            </w:r>
          </w:p>
        </w:tc>
        <w:tc>
          <w:tcPr>
            <w:tcW w:w="2303" w:type="dxa"/>
          </w:tcPr>
          <w:p w:rsidR="00AE71C0" w:rsidRPr="00BA3931" w:rsidRDefault="00AE71C0" w:rsidP="00BA3931">
            <w:pPr>
              <w:pStyle w:val="NoSpacing"/>
              <w:jc w:val="center"/>
            </w:pPr>
            <w:r>
              <w:t xml:space="preserve">   1</w:t>
            </w:r>
            <w:r w:rsidRPr="00BA3931">
              <w:t>00,-</w:t>
            </w:r>
          </w:p>
        </w:tc>
        <w:tc>
          <w:tcPr>
            <w:tcW w:w="2303" w:type="dxa"/>
            <w:vMerge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</w:tr>
      <w:tr w:rsidR="00AE71C0" w:rsidRPr="00BA3931" w:rsidTr="00BA3931">
        <w:trPr>
          <w:trHeight w:val="288"/>
        </w:trPr>
        <w:tc>
          <w:tcPr>
            <w:tcW w:w="817" w:type="dxa"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  <w:tc>
          <w:tcPr>
            <w:tcW w:w="3789" w:type="dxa"/>
          </w:tcPr>
          <w:p w:rsidR="00AE71C0" w:rsidRPr="00BA3931" w:rsidRDefault="00AE71C0" w:rsidP="00BA3931">
            <w:pPr>
              <w:pStyle w:val="NoSpacing"/>
              <w:jc w:val="center"/>
              <w:rPr>
                <w:sz w:val="18"/>
                <w:szCs w:val="18"/>
              </w:rPr>
            </w:pPr>
            <w:r w:rsidRPr="00BA3931">
              <w:rPr>
                <w:sz w:val="18"/>
                <w:szCs w:val="18"/>
              </w:rPr>
              <w:t>Działania edukacyjne</w:t>
            </w:r>
          </w:p>
          <w:p w:rsidR="00AE71C0" w:rsidRPr="00BA3931" w:rsidRDefault="00AE71C0" w:rsidP="00BA393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AE71C0" w:rsidRPr="00BA3931" w:rsidRDefault="00AE71C0" w:rsidP="00BA3931">
            <w:pPr>
              <w:pStyle w:val="NoSpacing"/>
              <w:jc w:val="center"/>
            </w:pPr>
            <w:r w:rsidRPr="00BA3931">
              <w:t>-</w:t>
            </w:r>
          </w:p>
        </w:tc>
        <w:tc>
          <w:tcPr>
            <w:tcW w:w="2303" w:type="dxa"/>
            <w:vMerge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</w:tr>
      <w:tr w:rsidR="00AE71C0" w:rsidRPr="00BA3931" w:rsidTr="00BA3931">
        <w:trPr>
          <w:trHeight w:val="163"/>
        </w:trPr>
        <w:tc>
          <w:tcPr>
            <w:tcW w:w="817" w:type="dxa"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  <w:tc>
          <w:tcPr>
            <w:tcW w:w="3789" w:type="dxa"/>
          </w:tcPr>
          <w:p w:rsidR="00AE71C0" w:rsidRPr="00BA3931" w:rsidRDefault="00AE71C0" w:rsidP="00BA393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Umieszczanie bezdomnych zwierząt gospodarskich</w:t>
            </w:r>
          </w:p>
        </w:tc>
        <w:tc>
          <w:tcPr>
            <w:tcW w:w="2303" w:type="dxa"/>
          </w:tcPr>
          <w:p w:rsidR="00AE71C0" w:rsidRPr="00BA3931" w:rsidRDefault="00AE71C0" w:rsidP="00BA3931">
            <w:pPr>
              <w:pStyle w:val="NoSpacing"/>
              <w:jc w:val="center"/>
            </w:pPr>
            <w:r>
              <w:t xml:space="preserve">  40</w:t>
            </w:r>
            <w:r w:rsidRPr="00BA3931">
              <w:t>0,-</w:t>
            </w:r>
          </w:p>
        </w:tc>
        <w:tc>
          <w:tcPr>
            <w:tcW w:w="2303" w:type="dxa"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</w:tr>
      <w:tr w:rsidR="00AE71C0" w:rsidRPr="00BA3931" w:rsidTr="00BA3931">
        <w:trPr>
          <w:trHeight w:val="163"/>
        </w:trPr>
        <w:tc>
          <w:tcPr>
            <w:tcW w:w="817" w:type="dxa"/>
          </w:tcPr>
          <w:p w:rsidR="00AE71C0" w:rsidRPr="00BA3931" w:rsidRDefault="00AE71C0" w:rsidP="00BA3931">
            <w:pPr>
              <w:pStyle w:val="NoSpacing"/>
              <w:jc w:val="center"/>
            </w:pPr>
            <w:r>
              <w:t>Razem</w:t>
            </w:r>
          </w:p>
        </w:tc>
        <w:tc>
          <w:tcPr>
            <w:tcW w:w="3789" w:type="dxa"/>
          </w:tcPr>
          <w:p w:rsidR="00AE71C0" w:rsidRPr="00BA3931" w:rsidRDefault="00AE71C0" w:rsidP="00BA393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AE71C0" w:rsidRPr="00BA3931" w:rsidRDefault="00AE71C0" w:rsidP="00BA3931">
            <w:pPr>
              <w:pStyle w:val="NoSpacing"/>
              <w:jc w:val="center"/>
            </w:pPr>
            <w:r>
              <w:t>40.000,-</w:t>
            </w:r>
          </w:p>
        </w:tc>
        <w:tc>
          <w:tcPr>
            <w:tcW w:w="2303" w:type="dxa"/>
          </w:tcPr>
          <w:p w:rsidR="00AE71C0" w:rsidRPr="00BA3931" w:rsidRDefault="00AE71C0" w:rsidP="00BA3931">
            <w:pPr>
              <w:pStyle w:val="NoSpacing"/>
              <w:jc w:val="center"/>
            </w:pPr>
          </w:p>
        </w:tc>
      </w:tr>
    </w:tbl>
    <w:p w:rsidR="00AE71C0" w:rsidRDefault="00AE71C0" w:rsidP="00783039">
      <w:pPr>
        <w:pStyle w:val="NoSpacing"/>
        <w:jc w:val="center"/>
      </w:pPr>
    </w:p>
    <w:sectPr w:rsidR="00AE71C0" w:rsidSect="009D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039"/>
    <w:rsid w:val="0006360A"/>
    <w:rsid w:val="0011206C"/>
    <w:rsid w:val="001C79F9"/>
    <w:rsid w:val="003C3345"/>
    <w:rsid w:val="003D2B8A"/>
    <w:rsid w:val="00476FAE"/>
    <w:rsid w:val="005A0763"/>
    <w:rsid w:val="005B0E41"/>
    <w:rsid w:val="00650E01"/>
    <w:rsid w:val="006524A5"/>
    <w:rsid w:val="006F6224"/>
    <w:rsid w:val="00737DDF"/>
    <w:rsid w:val="00750C76"/>
    <w:rsid w:val="00783039"/>
    <w:rsid w:val="009D68CD"/>
    <w:rsid w:val="00A05DC4"/>
    <w:rsid w:val="00AE71C0"/>
    <w:rsid w:val="00BA3931"/>
    <w:rsid w:val="00CF4718"/>
    <w:rsid w:val="00D65056"/>
    <w:rsid w:val="00D81E85"/>
    <w:rsid w:val="00E72558"/>
    <w:rsid w:val="00F86D67"/>
    <w:rsid w:val="00FB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3039"/>
    <w:rPr>
      <w:lang w:eastAsia="en-US"/>
    </w:rPr>
  </w:style>
  <w:style w:type="table" w:styleId="TableGrid">
    <w:name w:val="Table Grid"/>
    <w:basedOn w:val="TableNormal"/>
    <w:uiPriority w:val="99"/>
    <w:rsid w:val="007830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134</Words>
  <Characters>805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Maria Trzcionka</cp:lastModifiedBy>
  <cp:revision>3</cp:revision>
  <cp:lastPrinted>2013-01-23T07:12:00Z</cp:lastPrinted>
  <dcterms:created xsi:type="dcterms:W3CDTF">2013-01-23T07:05:00Z</dcterms:created>
  <dcterms:modified xsi:type="dcterms:W3CDTF">2013-01-23T07:29:00Z</dcterms:modified>
</cp:coreProperties>
</file>